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44C39" w:rsidP="00467B61">
      <w:pPr>
        <w:pStyle w:val="Title"/>
        <w:ind w:right="142"/>
        <w:jc w:val="right"/>
        <w:rPr>
          <w:b w:val="0"/>
          <w:sz w:val="28"/>
        </w:rPr>
      </w:pPr>
      <w:r>
        <w:rPr>
          <w:b w:val="0"/>
          <w:sz w:val="28"/>
        </w:rPr>
        <w:t>Дело № 5-473</w:t>
      </w:r>
      <w:r w:rsidR="00F21716">
        <w:rPr>
          <w:b w:val="0"/>
          <w:sz w:val="28"/>
        </w:rPr>
        <w:t>-2202</w:t>
      </w:r>
      <w:r w:rsidR="007A0005">
        <w:rPr>
          <w:b w:val="0"/>
          <w:sz w:val="28"/>
        </w:rPr>
        <w:t>/2024</w:t>
      </w:r>
    </w:p>
    <w:p w:rsidR="00244C39" w:rsidP="00467B61">
      <w:pPr>
        <w:pStyle w:val="Title"/>
        <w:ind w:right="142"/>
        <w:jc w:val="right"/>
        <w:rPr>
          <w:b w:val="0"/>
          <w:sz w:val="28"/>
        </w:rPr>
      </w:pPr>
      <w:r>
        <w:rPr>
          <w:b w:val="0"/>
          <w:sz w:val="28"/>
        </w:rPr>
        <w:t xml:space="preserve">УИД </w:t>
      </w:r>
      <w:r w:rsidRPr="00177343">
        <w:rPr>
          <w:b w:val="0"/>
          <w:sz w:val="28"/>
        </w:rPr>
        <w:t>86MS0053-01-2024-002870-21</w:t>
      </w:r>
    </w:p>
    <w:p w:rsidR="00245315" w:rsidP="00467B61">
      <w:pPr>
        <w:pStyle w:val="Title"/>
        <w:ind w:right="142"/>
        <w:jc w:val="right"/>
        <w:rPr>
          <w:b w:val="0"/>
          <w:sz w:val="28"/>
        </w:rPr>
      </w:pPr>
    </w:p>
    <w:p w:rsidR="00244C39" w:rsidP="00467B61">
      <w:pPr>
        <w:pStyle w:val="Title"/>
        <w:ind w:right="142"/>
        <w:rPr>
          <w:b w:val="0"/>
          <w:sz w:val="28"/>
        </w:rPr>
      </w:pPr>
      <w:r>
        <w:rPr>
          <w:b w:val="0"/>
          <w:sz w:val="28"/>
        </w:rPr>
        <w:t>ПОСТАНОВЛЕНИЕ</w:t>
      </w:r>
    </w:p>
    <w:p w:rsidR="00244C39" w:rsidP="00467B61">
      <w:pPr>
        <w:pStyle w:val="Title"/>
        <w:ind w:right="142"/>
        <w:rPr>
          <w:b w:val="0"/>
          <w:sz w:val="28"/>
        </w:rPr>
      </w:pPr>
      <w:r>
        <w:rPr>
          <w:b w:val="0"/>
          <w:sz w:val="28"/>
        </w:rPr>
        <w:t>по делу об административном правонарушении</w:t>
      </w:r>
    </w:p>
    <w:p w:rsidR="00244C39" w:rsidP="00467B61">
      <w:pPr>
        <w:ind w:right="142"/>
        <w:jc w:val="both"/>
        <w:rPr>
          <w:sz w:val="28"/>
        </w:rPr>
      </w:pPr>
    </w:p>
    <w:p w:rsidR="00244C39" w:rsidP="00467B61">
      <w:pPr>
        <w:ind w:right="142"/>
        <w:jc w:val="both"/>
        <w:rPr>
          <w:sz w:val="28"/>
        </w:rPr>
      </w:pPr>
      <w:r>
        <w:rPr>
          <w:color w:val="FF0000"/>
          <w:sz w:val="28"/>
        </w:rPr>
        <w:t>08 апреля</w:t>
      </w:r>
      <w:r w:rsidR="007A0005">
        <w:rPr>
          <w:color w:val="FF0000"/>
          <w:sz w:val="28"/>
        </w:rPr>
        <w:t xml:space="preserve"> 2024</w:t>
      </w:r>
      <w:r w:rsidR="000607DB">
        <w:rPr>
          <w:sz w:val="28"/>
        </w:rPr>
        <w:t xml:space="preserve"> года                                                   </w:t>
      </w:r>
      <w:r w:rsidR="002D5DC5">
        <w:rPr>
          <w:sz w:val="28"/>
        </w:rPr>
        <w:t xml:space="preserve">                              </w:t>
      </w:r>
      <w:r w:rsidR="000607DB">
        <w:rPr>
          <w:sz w:val="28"/>
        </w:rPr>
        <w:t xml:space="preserve">г.Нягань </w:t>
      </w:r>
    </w:p>
    <w:p w:rsidR="00244C39" w:rsidP="00467B61">
      <w:pPr>
        <w:pStyle w:val="BodyText"/>
        <w:ind w:right="142"/>
        <w:rPr>
          <w:sz w:val="28"/>
        </w:rPr>
      </w:pPr>
    </w:p>
    <w:p w:rsidR="00244C39" w:rsidP="00467B61">
      <w:pPr>
        <w:pStyle w:val="BodyText"/>
        <w:ind w:right="142" w:firstLine="708"/>
        <w:rPr>
          <w:sz w:val="28"/>
        </w:rPr>
      </w:pPr>
      <w:r w:rsidRPr="007A0005">
        <w:rPr>
          <w:sz w:val="28"/>
        </w:rPr>
        <w:t>Мировой судья судебного участка</w:t>
      </w:r>
      <w:r w:rsidRPr="007A0005">
        <w:rPr>
          <w:sz w:val="28"/>
        </w:rPr>
        <w:t xml:space="preserve"> №2 Няганского судебного района Ханты-Мансийского автономного округа - Югры Колосова Е.С</w:t>
      </w:r>
      <w:r>
        <w:rPr>
          <w:sz w:val="28"/>
        </w:rPr>
        <w:t>.</w:t>
      </w:r>
      <w:r w:rsidR="000607DB">
        <w:rPr>
          <w:sz w:val="28"/>
        </w:rPr>
        <w:t xml:space="preserve">, </w:t>
      </w:r>
    </w:p>
    <w:p w:rsidR="00244C39" w:rsidP="00467B61">
      <w:pPr>
        <w:pStyle w:val="BodyText"/>
        <w:ind w:right="142" w:firstLine="708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177343">
        <w:rPr>
          <w:sz w:val="28"/>
        </w:rPr>
        <w:t>Горбань Анастасии Витальевны</w:t>
      </w:r>
      <w:r>
        <w:rPr>
          <w:sz w:val="28"/>
        </w:rPr>
        <w:t xml:space="preserve">, </w:t>
      </w:r>
      <w:r w:rsidR="002B4879">
        <w:rPr>
          <w:sz w:val="28"/>
        </w:rPr>
        <w:t>*</w:t>
      </w:r>
      <w:r w:rsidR="0095188A">
        <w:rPr>
          <w:sz w:val="28"/>
        </w:rPr>
        <w:t xml:space="preserve"> года рождения, уроженки</w:t>
      </w:r>
      <w:r>
        <w:rPr>
          <w:sz w:val="28"/>
        </w:rPr>
        <w:t xml:space="preserve"> </w:t>
      </w:r>
      <w:r w:rsidR="002B4879">
        <w:rPr>
          <w:sz w:val="28"/>
        </w:rPr>
        <w:t>*</w:t>
      </w:r>
      <w:r w:rsidR="0095188A">
        <w:rPr>
          <w:sz w:val="28"/>
        </w:rPr>
        <w:t>, гражданки РФ</w:t>
      </w:r>
      <w:r>
        <w:rPr>
          <w:sz w:val="28"/>
        </w:rPr>
        <w:t xml:space="preserve">, </w:t>
      </w:r>
      <w:r w:rsidR="00177343">
        <w:rPr>
          <w:sz w:val="28"/>
        </w:rPr>
        <w:t xml:space="preserve">паспорт </w:t>
      </w:r>
      <w:r w:rsidR="002B4879">
        <w:rPr>
          <w:sz w:val="28"/>
        </w:rPr>
        <w:t>*</w:t>
      </w:r>
      <w:r w:rsidR="00177343">
        <w:rPr>
          <w:sz w:val="28"/>
        </w:rPr>
        <w:t xml:space="preserve">, </w:t>
      </w:r>
      <w:r w:rsidR="0095188A">
        <w:rPr>
          <w:sz w:val="28"/>
        </w:rPr>
        <w:t>проживающей</w:t>
      </w:r>
      <w:r w:rsidR="00177343">
        <w:rPr>
          <w:sz w:val="28"/>
        </w:rPr>
        <w:t xml:space="preserve"> и зарегистрированной по</w:t>
      </w:r>
      <w:r>
        <w:rPr>
          <w:sz w:val="28"/>
        </w:rPr>
        <w:t xml:space="preserve"> адресу: ХМАО–Югра, г.Нягань, </w:t>
      </w:r>
      <w:r w:rsidR="002B4879">
        <w:rPr>
          <w:sz w:val="28"/>
        </w:rPr>
        <w:t>*</w:t>
      </w:r>
      <w:r>
        <w:rPr>
          <w:sz w:val="28"/>
        </w:rPr>
        <w:t xml:space="preserve">, </w:t>
      </w:r>
    </w:p>
    <w:p w:rsidR="00244C39" w:rsidP="00467B61">
      <w:pPr>
        <w:pStyle w:val="BodyText"/>
        <w:ind w:right="142" w:firstLine="708"/>
        <w:rPr>
          <w:sz w:val="28"/>
        </w:rPr>
      </w:pPr>
      <w:r>
        <w:rPr>
          <w:sz w:val="28"/>
        </w:rPr>
        <w:t xml:space="preserve">о совершении правонарушения, предусмотренного </w:t>
      </w:r>
      <w:r w:rsidR="001A0F8B">
        <w:rPr>
          <w:sz w:val="28"/>
        </w:rPr>
        <w:t>статьей</w:t>
      </w:r>
      <w:r>
        <w:rPr>
          <w:sz w:val="28"/>
        </w:rPr>
        <w:t xml:space="preserve"> </w:t>
      </w:r>
      <w:r w:rsidR="001A0F8B">
        <w:rPr>
          <w:sz w:val="28"/>
        </w:rPr>
        <w:t>19.13</w:t>
      </w:r>
      <w:r>
        <w:rPr>
          <w:sz w:val="28"/>
        </w:rPr>
        <w:t xml:space="preserve"> Кодекса Российской Федерации об административных правонарушениях - </w:t>
      </w:r>
      <w:r w:rsidR="001A0F8B">
        <w:rPr>
          <w:sz w:val="28"/>
        </w:rPr>
        <w:t>з</w:t>
      </w:r>
      <w:r w:rsidRPr="001A0F8B" w:rsidR="001A0F8B">
        <w:rPr>
          <w:sz w:val="28"/>
        </w:rPr>
        <w:t>аведомо ложный вызов пожарной охраны, полиции, скорой медицинской помощи или иных специализированных служб</w:t>
      </w:r>
      <w:r>
        <w:rPr>
          <w:sz w:val="28"/>
        </w:rPr>
        <w:t xml:space="preserve">, </w:t>
      </w:r>
    </w:p>
    <w:p w:rsidR="00244C39" w:rsidP="00467B61">
      <w:pPr>
        <w:pStyle w:val="BodyText"/>
        <w:ind w:right="142" w:firstLine="708"/>
        <w:rPr>
          <w:sz w:val="28"/>
        </w:rPr>
      </w:pPr>
    </w:p>
    <w:p w:rsidR="00244C39" w:rsidP="00467B61">
      <w:pPr>
        <w:ind w:right="142"/>
        <w:jc w:val="center"/>
        <w:rPr>
          <w:sz w:val="28"/>
        </w:rPr>
      </w:pPr>
      <w:r>
        <w:rPr>
          <w:sz w:val="28"/>
        </w:rPr>
        <w:t>УСТАНОВИЛ:</w:t>
      </w:r>
    </w:p>
    <w:p w:rsidR="00244C39" w:rsidP="00467B61">
      <w:pPr>
        <w:ind w:right="142"/>
        <w:jc w:val="center"/>
        <w:rPr>
          <w:sz w:val="28"/>
        </w:rPr>
      </w:pPr>
    </w:p>
    <w:p w:rsidR="00244C39" w:rsidP="00E77DE8">
      <w:pPr>
        <w:pStyle w:val="BodyText2"/>
        <w:ind w:right="142" w:firstLine="708"/>
        <w:jc w:val="both"/>
        <w:rPr>
          <w:sz w:val="28"/>
        </w:rPr>
      </w:pPr>
      <w:r>
        <w:rPr>
          <w:sz w:val="28"/>
        </w:rPr>
        <w:t>10.02</w:t>
      </w:r>
      <w:r w:rsidR="005F600A">
        <w:rPr>
          <w:sz w:val="28"/>
        </w:rPr>
        <w:t>.2024</w:t>
      </w:r>
      <w:r>
        <w:rPr>
          <w:sz w:val="28"/>
        </w:rPr>
        <w:t xml:space="preserve"> в 03:31</w:t>
      </w:r>
      <w:r w:rsidR="000607DB">
        <w:rPr>
          <w:sz w:val="28"/>
        </w:rPr>
        <w:t xml:space="preserve"> </w:t>
      </w:r>
      <w:r>
        <w:rPr>
          <w:sz w:val="28"/>
        </w:rPr>
        <w:t>Горбань А.В</w:t>
      </w:r>
      <w:r w:rsidR="000607DB">
        <w:rPr>
          <w:sz w:val="28"/>
        </w:rPr>
        <w:t xml:space="preserve">., </w:t>
      </w:r>
      <w:r>
        <w:rPr>
          <w:sz w:val="28"/>
        </w:rPr>
        <w:t>находясь</w:t>
      </w:r>
      <w:r w:rsidR="000607DB">
        <w:rPr>
          <w:sz w:val="28"/>
        </w:rPr>
        <w:t xml:space="preserve"> по адресу: ХМАО – Югра, г.Нягань, </w:t>
      </w:r>
      <w:r w:rsidR="002B4879">
        <w:rPr>
          <w:sz w:val="28"/>
        </w:rPr>
        <w:t>*</w:t>
      </w:r>
      <w:r w:rsidR="00E77DE8">
        <w:rPr>
          <w:sz w:val="28"/>
        </w:rPr>
        <w:t>»</w:t>
      </w:r>
      <w:r w:rsidRPr="00453C22" w:rsidR="00453C22">
        <w:rPr>
          <w:sz w:val="28"/>
        </w:rPr>
        <w:t xml:space="preserve">, </w:t>
      </w:r>
      <w:r w:rsidR="00E77DE8">
        <w:rPr>
          <w:sz w:val="28"/>
        </w:rPr>
        <w:t>позвонила в дежурную часть полиции ОМВД России по г.Нягани и сообщила заведомо ложные сведения, что ей разбили голову не пускают в кафе «Фортуна», что в ходе проверки не подтвердилось. Таким образом Горбань А.В сообщила заведомо ложные сведения, тем самым нарушила нормальный режим работы деятельности специализированных служб, предназначенных для оказания помощи гражданам в экстренных ситуациях.</w:t>
      </w:r>
    </w:p>
    <w:p w:rsidR="005F600A" w:rsidRPr="0054119C" w:rsidP="005F600A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>Горбань А.В</w:t>
      </w:r>
      <w:r w:rsidR="00BA020F">
        <w:rPr>
          <w:sz w:val="28"/>
        </w:rPr>
        <w:t>.</w:t>
      </w:r>
      <w:r w:rsidR="0095188A">
        <w:rPr>
          <w:sz w:val="28"/>
        </w:rPr>
        <w:t xml:space="preserve">, </w:t>
      </w:r>
      <w:r w:rsidRPr="0054119C">
        <w:rPr>
          <w:color w:val="000000" w:themeColor="text1"/>
          <w:sz w:val="28"/>
          <w:szCs w:val="28"/>
        </w:rPr>
        <w:t>на рассмотрение дела не явил</w:t>
      </w:r>
      <w:r>
        <w:rPr>
          <w:color w:val="000000" w:themeColor="text1"/>
          <w:sz w:val="28"/>
          <w:szCs w:val="28"/>
        </w:rPr>
        <w:t>ась</w:t>
      </w:r>
      <w:r w:rsidRPr="0054119C">
        <w:rPr>
          <w:color w:val="000000" w:themeColor="text1"/>
          <w:sz w:val="28"/>
          <w:szCs w:val="28"/>
        </w:rPr>
        <w:t>, о времени и месте рассмотрения дела извещен</w:t>
      </w:r>
      <w:r>
        <w:rPr>
          <w:color w:val="000000" w:themeColor="text1"/>
          <w:sz w:val="28"/>
          <w:szCs w:val="28"/>
        </w:rPr>
        <w:t>а</w:t>
      </w:r>
      <w:r w:rsidRPr="0054119C">
        <w:rPr>
          <w:color w:val="000000" w:themeColor="text1"/>
          <w:sz w:val="28"/>
          <w:szCs w:val="28"/>
        </w:rPr>
        <w:t xml:space="preserve"> надлежащим образом</w:t>
      </w:r>
      <w:r>
        <w:rPr>
          <w:color w:val="000000" w:themeColor="text1"/>
          <w:sz w:val="28"/>
          <w:szCs w:val="28"/>
        </w:rPr>
        <w:t>, ходатайством в адрес судьи просила рассмотреть дело в ее отсутствие.</w:t>
      </w:r>
    </w:p>
    <w:p w:rsidR="00244C39" w:rsidP="005F600A">
      <w:pPr>
        <w:pStyle w:val="BodyText2"/>
        <w:ind w:right="142" w:firstLine="708"/>
        <w:jc w:val="both"/>
        <w:rPr>
          <w:sz w:val="28"/>
        </w:rPr>
      </w:pPr>
      <w:r w:rsidRPr="0054119C">
        <w:rPr>
          <w:color w:val="000000" w:themeColor="text1"/>
          <w:sz w:val="28"/>
          <w:szCs w:val="28"/>
        </w:rPr>
        <w:t xml:space="preserve">Руководствуясь частью 2 статьи 25.1 Кодекса Российской Федерации </w:t>
      </w:r>
      <w:r w:rsidRPr="0054119C">
        <w:rPr>
          <w:color w:val="000000" w:themeColor="text1"/>
          <w:sz w:val="28"/>
          <w:szCs w:val="28"/>
        </w:rPr>
        <w:t>об административных правонарушениях, судья считает возможным рассмотреть дело в отсутстви</w:t>
      </w:r>
      <w:r>
        <w:rPr>
          <w:color w:val="000000" w:themeColor="text1"/>
          <w:sz w:val="28"/>
          <w:szCs w:val="28"/>
        </w:rPr>
        <w:t xml:space="preserve">е </w:t>
      </w:r>
      <w:r w:rsidR="00E77DE8">
        <w:rPr>
          <w:sz w:val="28"/>
        </w:rPr>
        <w:t>Горбань А.В</w:t>
      </w:r>
      <w:r w:rsidR="00BA020F">
        <w:rPr>
          <w:sz w:val="28"/>
        </w:rPr>
        <w:t>.</w:t>
      </w:r>
    </w:p>
    <w:p w:rsidR="00244C39" w:rsidP="00467B61">
      <w:pPr>
        <w:ind w:right="142" w:firstLine="708"/>
        <w:jc w:val="both"/>
        <w:rPr>
          <w:sz w:val="28"/>
        </w:rPr>
      </w:pPr>
      <w:r w:rsidRPr="00F57F66">
        <w:rPr>
          <w:sz w:val="28"/>
          <w:szCs w:val="28"/>
        </w:rPr>
        <w:t xml:space="preserve">Изучив материалы дела, </w:t>
      </w:r>
      <w:r>
        <w:rPr>
          <w:sz w:val="28"/>
          <w:szCs w:val="28"/>
        </w:rPr>
        <w:t>м</w:t>
      </w:r>
      <w:r w:rsidRPr="00F57F66">
        <w:rPr>
          <w:sz w:val="28"/>
          <w:szCs w:val="28"/>
        </w:rPr>
        <w:t xml:space="preserve">ировой судья находит вину </w:t>
      </w:r>
      <w:r w:rsidRPr="00E77DE8">
        <w:rPr>
          <w:color w:val="FF0000"/>
          <w:sz w:val="28"/>
          <w:szCs w:val="28"/>
        </w:rPr>
        <w:t>Горбань А.В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                   </w:t>
      </w:r>
      <w:r w:rsidRPr="00F57F66">
        <w:rPr>
          <w:sz w:val="28"/>
          <w:szCs w:val="28"/>
        </w:rPr>
        <w:t>в совершении административного правонарушения, предусмотренного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Pr="00F57F66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атьей </w:t>
      </w:r>
      <w:r w:rsidRPr="00681149">
        <w:rPr>
          <w:sz w:val="28"/>
          <w:szCs w:val="28"/>
        </w:rPr>
        <w:t>19</w:t>
      </w:r>
      <w:r w:rsidRPr="00F57F66">
        <w:rPr>
          <w:sz w:val="28"/>
          <w:szCs w:val="28"/>
        </w:rPr>
        <w:t>.1</w:t>
      </w:r>
      <w:r w:rsidRPr="00681149">
        <w:rPr>
          <w:sz w:val="28"/>
          <w:szCs w:val="28"/>
        </w:rPr>
        <w:t>3</w:t>
      </w:r>
      <w:r w:rsidRPr="00F57F66">
        <w:rPr>
          <w:sz w:val="28"/>
          <w:szCs w:val="28"/>
        </w:rPr>
        <w:t xml:space="preserve"> Ко</w:t>
      </w:r>
      <w:r>
        <w:rPr>
          <w:sz w:val="28"/>
          <w:szCs w:val="28"/>
        </w:rPr>
        <w:t>декса</w:t>
      </w:r>
      <w:r w:rsidRPr="00F57F66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F57F66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57F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административных правонарушениях </w:t>
      </w:r>
      <w:r w:rsidRPr="00F57F66">
        <w:rPr>
          <w:sz w:val="28"/>
          <w:szCs w:val="28"/>
        </w:rPr>
        <w:t>установленной</w:t>
      </w:r>
      <w:r w:rsidR="000607DB">
        <w:rPr>
          <w:sz w:val="28"/>
        </w:rPr>
        <w:t>.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E77DE8">
        <w:rPr>
          <w:sz w:val="28"/>
        </w:rPr>
        <w:t>Горбань А.В</w:t>
      </w:r>
      <w:r w:rsidR="00BA020F">
        <w:rPr>
          <w:sz w:val="28"/>
        </w:rPr>
        <w:t>.</w:t>
      </w:r>
      <w:r>
        <w:rPr>
          <w:sz w:val="28"/>
        </w:rPr>
        <w:t xml:space="preserve"> в совершении административного правонарушения, предусмотренного частью </w:t>
      </w:r>
      <w:r w:rsidRPr="00F57F66" w:rsidR="00E77DE8">
        <w:rPr>
          <w:sz w:val="28"/>
          <w:szCs w:val="28"/>
        </w:rPr>
        <w:t>ст</w:t>
      </w:r>
      <w:r w:rsidR="00E77DE8">
        <w:rPr>
          <w:sz w:val="28"/>
          <w:szCs w:val="28"/>
        </w:rPr>
        <w:t xml:space="preserve">атьей </w:t>
      </w:r>
      <w:r w:rsidRPr="00681149" w:rsidR="00E77DE8">
        <w:rPr>
          <w:sz w:val="28"/>
          <w:szCs w:val="28"/>
        </w:rPr>
        <w:t>19</w:t>
      </w:r>
      <w:r w:rsidRPr="00F57F66" w:rsidR="00E77DE8">
        <w:rPr>
          <w:sz w:val="28"/>
          <w:szCs w:val="28"/>
        </w:rPr>
        <w:t>.1</w:t>
      </w:r>
      <w:r w:rsidRPr="00681149" w:rsidR="00E77DE8">
        <w:rPr>
          <w:sz w:val="28"/>
          <w:szCs w:val="28"/>
        </w:rPr>
        <w:t>3</w:t>
      </w:r>
      <w:r w:rsidRPr="00F57F66" w:rsidR="00E77DE8">
        <w:rPr>
          <w:sz w:val="28"/>
          <w:szCs w:val="28"/>
        </w:rPr>
        <w:t xml:space="preserve"> </w:t>
      </w:r>
      <w:r>
        <w:rPr>
          <w:sz w:val="28"/>
        </w:rPr>
        <w:t xml:space="preserve">Кодекса </w:t>
      </w:r>
      <w:r>
        <w:rPr>
          <w:sz w:val="28"/>
        </w:rPr>
        <w:t xml:space="preserve">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244C39" w:rsidP="00467B61">
      <w:pPr>
        <w:ind w:right="142" w:firstLine="708"/>
        <w:jc w:val="both"/>
        <w:rPr>
          <w:sz w:val="28"/>
        </w:rPr>
      </w:pPr>
      <w:r w:rsidRPr="003F58CC">
        <w:rPr>
          <w:sz w:val="28"/>
          <w:szCs w:val="28"/>
        </w:rPr>
        <w:t xml:space="preserve">- протоколом об административном правонарушении 86 № </w:t>
      </w:r>
      <w:r>
        <w:rPr>
          <w:sz w:val="28"/>
          <w:szCs w:val="28"/>
        </w:rPr>
        <w:t xml:space="preserve">198779/818 </w:t>
      </w:r>
      <w:r w:rsidRPr="003F58CC">
        <w:rPr>
          <w:sz w:val="28"/>
          <w:szCs w:val="28"/>
        </w:rPr>
        <w:t xml:space="preserve">от </w:t>
      </w:r>
      <w:r>
        <w:rPr>
          <w:sz w:val="28"/>
          <w:szCs w:val="28"/>
        </w:rPr>
        <w:t>20.02.2024</w:t>
      </w:r>
      <w:r w:rsidRPr="003F58CC">
        <w:rPr>
          <w:sz w:val="28"/>
          <w:szCs w:val="28"/>
        </w:rPr>
        <w:t xml:space="preserve">, в котором указаны обстоятельства совершённого </w:t>
      </w:r>
      <w:r>
        <w:rPr>
          <w:sz w:val="28"/>
        </w:rPr>
        <w:t>Горбань А</w:t>
      </w:r>
      <w:r>
        <w:rPr>
          <w:sz w:val="28"/>
        </w:rPr>
        <w:t>.В</w:t>
      </w:r>
      <w:r w:rsidRPr="003F58CC">
        <w:rPr>
          <w:sz w:val="28"/>
          <w:szCs w:val="28"/>
        </w:rPr>
        <w:t>. административного правонарушения</w:t>
      </w:r>
      <w:r w:rsidR="000607DB">
        <w:rPr>
          <w:sz w:val="28"/>
        </w:rPr>
        <w:t>;</w:t>
      </w:r>
    </w:p>
    <w:p w:rsidR="00244C39" w:rsidRPr="00B049F1" w:rsidP="00B049F1">
      <w:pPr>
        <w:ind w:right="366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рапортами</w:t>
      </w:r>
      <w:r w:rsidRPr="003F58CC">
        <w:rPr>
          <w:sz w:val="28"/>
          <w:szCs w:val="28"/>
        </w:rPr>
        <w:t xml:space="preserve"> сотрудника полиции </w:t>
      </w:r>
      <w:r w:rsidR="00B049F1">
        <w:rPr>
          <w:sz w:val="28"/>
          <w:szCs w:val="28"/>
        </w:rPr>
        <w:t>Шадрунова Д.А</w:t>
      </w:r>
      <w:r>
        <w:rPr>
          <w:sz w:val="28"/>
          <w:szCs w:val="28"/>
        </w:rPr>
        <w:t>.</w:t>
      </w:r>
      <w:r w:rsidRPr="003F58CC">
        <w:rPr>
          <w:sz w:val="28"/>
          <w:szCs w:val="28"/>
        </w:rPr>
        <w:t xml:space="preserve"> от </w:t>
      </w:r>
      <w:r w:rsidR="00B049F1">
        <w:rPr>
          <w:sz w:val="28"/>
          <w:szCs w:val="28"/>
        </w:rPr>
        <w:t>10.02</w:t>
      </w:r>
      <w:r>
        <w:rPr>
          <w:sz w:val="28"/>
          <w:szCs w:val="28"/>
        </w:rPr>
        <w:t xml:space="preserve">.2024 и </w:t>
      </w:r>
      <w:r w:rsidR="00B049F1">
        <w:rPr>
          <w:sz w:val="28"/>
          <w:szCs w:val="28"/>
        </w:rPr>
        <w:t>20.02</w:t>
      </w:r>
      <w:r>
        <w:rPr>
          <w:sz w:val="28"/>
          <w:szCs w:val="28"/>
        </w:rPr>
        <w:t>.2024</w:t>
      </w:r>
      <w:r w:rsidRPr="003F58CC">
        <w:rPr>
          <w:sz w:val="28"/>
          <w:szCs w:val="28"/>
        </w:rPr>
        <w:t xml:space="preserve">, </w:t>
      </w:r>
      <w:r w:rsidR="00B049F1">
        <w:rPr>
          <w:sz w:val="28"/>
          <w:szCs w:val="28"/>
        </w:rPr>
        <w:t>согласно которых</w:t>
      </w:r>
      <w:r w:rsidRPr="00CB2C50">
        <w:rPr>
          <w:sz w:val="28"/>
          <w:szCs w:val="28"/>
        </w:rPr>
        <w:t xml:space="preserve"> было установлено, что </w:t>
      </w:r>
      <w:r w:rsidR="00B049F1">
        <w:rPr>
          <w:sz w:val="28"/>
        </w:rPr>
        <w:t xml:space="preserve">10.02.2024 в 03:31 Горбань А.В., находясь по адресу: ХМАО – Югра, г.Нягань, </w:t>
      </w:r>
      <w:r w:rsidR="002B4879">
        <w:rPr>
          <w:sz w:val="28"/>
        </w:rPr>
        <w:t>*</w:t>
      </w:r>
      <w:r w:rsidRPr="00453C22" w:rsidR="00B049F1">
        <w:rPr>
          <w:sz w:val="28"/>
        </w:rPr>
        <w:t xml:space="preserve"> </w:t>
      </w:r>
      <w:r w:rsidR="00B049F1">
        <w:rPr>
          <w:sz w:val="28"/>
        </w:rPr>
        <w:t>позвонила в дежурную часть полиции ОМВД России по г.Нягани и сообщила заведомо ложные сведения, что ей разбили голову не пускают в кафе «Фортуна», что в ходе проверки не подтвердилось</w:t>
      </w:r>
      <w:r w:rsidR="00B049F1">
        <w:rPr>
          <w:sz w:val="28"/>
          <w:szCs w:val="28"/>
        </w:rPr>
        <w:t>;</w:t>
      </w:r>
    </w:p>
    <w:p w:rsidR="00244C39" w:rsidP="00467B61">
      <w:pPr>
        <w:ind w:right="142" w:firstLine="708"/>
        <w:jc w:val="both"/>
        <w:rPr>
          <w:sz w:val="28"/>
        </w:rPr>
      </w:pPr>
      <w:r w:rsidRPr="00B049F1">
        <w:rPr>
          <w:sz w:val="28"/>
        </w:rPr>
        <w:t>- рапортом оперативного</w:t>
      </w:r>
      <w:r>
        <w:rPr>
          <w:sz w:val="28"/>
        </w:rPr>
        <w:t xml:space="preserve"> дежурного, согласно которого </w:t>
      </w:r>
      <w:r>
        <w:rPr>
          <w:sz w:val="28"/>
        </w:rPr>
        <w:t>10.02.2024 в 03:31</w:t>
      </w:r>
      <w:r w:rsidRPr="00B049F1">
        <w:rPr>
          <w:sz w:val="28"/>
        </w:rPr>
        <w:t xml:space="preserve"> в ДЧ ОМВД России по г.Нягани поступило т/с от </w:t>
      </w:r>
      <w:r>
        <w:rPr>
          <w:sz w:val="28"/>
        </w:rPr>
        <w:t>Горбань А.В.</w:t>
      </w:r>
      <w:r w:rsidRPr="00B049F1">
        <w:rPr>
          <w:sz w:val="28"/>
        </w:rPr>
        <w:t xml:space="preserve"> о том, что </w:t>
      </w:r>
      <w:r>
        <w:rPr>
          <w:sz w:val="28"/>
        </w:rPr>
        <w:t>ее не пускают в кафе «Фортуна» разбили голову;</w:t>
      </w:r>
    </w:p>
    <w:p w:rsidR="00B049F1" w:rsidP="00467B61">
      <w:pPr>
        <w:ind w:right="142" w:firstLine="708"/>
        <w:jc w:val="both"/>
        <w:rPr>
          <w:sz w:val="28"/>
        </w:rPr>
      </w:pPr>
      <w:r w:rsidRPr="00B049F1">
        <w:rPr>
          <w:sz w:val="28"/>
        </w:rPr>
        <w:t xml:space="preserve">- объяснением </w:t>
      </w:r>
      <w:r>
        <w:rPr>
          <w:sz w:val="28"/>
        </w:rPr>
        <w:t>Горбань А.В</w:t>
      </w:r>
      <w:r w:rsidRPr="00B049F1">
        <w:rPr>
          <w:sz w:val="28"/>
        </w:rPr>
        <w:t xml:space="preserve">. от </w:t>
      </w:r>
      <w:r>
        <w:rPr>
          <w:sz w:val="28"/>
        </w:rPr>
        <w:t>20.02.2024;</w:t>
      </w:r>
    </w:p>
    <w:p w:rsidR="00B049F1" w:rsidP="00467B61">
      <w:pPr>
        <w:ind w:right="142" w:firstLine="708"/>
        <w:jc w:val="both"/>
        <w:rPr>
          <w:sz w:val="28"/>
        </w:rPr>
      </w:pPr>
      <w:r>
        <w:rPr>
          <w:sz w:val="28"/>
        </w:rPr>
        <w:t>- постановлением об отказе в возбуждени</w:t>
      </w:r>
      <w:r w:rsidR="00686370">
        <w:rPr>
          <w:sz w:val="28"/>
        </w:rPr>
        <w:t>и уголовного дела от 20.02.2024, в котором указано, что Горбань А.В. позвонила в ДЧ ОМВД России по г.Нягани и сообщила, что её не пускают в кафе «Фортуна» и ей разбили голову, однако в дальнейшем в кафе «Фортуна» её впустили, факта каких-либо телесных повреждений Горбань А.В. не нашел своего подтверждения.</w:t>
      </w:r>
    </w:p>
    <w:p w:rsidR="00B049F1" w:rsidRPr="00B049F1" w:rsidP="00B049F1">
      <w:pPr>
        <w:ind w:firstLine="708"/>
        <w:jc w:val="both"/>
        <w:rPr>
          <w:color w:val="auto"/>
          <w:sz w:val="28"/>
          <w:szCs w:val="28"/>
        </w:rPr>
      </w:pPr>
      <w:r w:rsidRPr="00B049F1">
        <w:rPr>
          <w:color w:val="auto"/>
          <w:sz w:val="28"/>
          <w:szCs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B049F1" w:rsidRPr="00B049F1" w:rsidP="00B049F1">
      <w:pPr>
        <w:ind w:firstLine="708"/>
        <w:jc w:val="both"/>
        <w:rPr>
          <w:color w:val="auto"/>
          <w:sz w:val="28"/>
          <w:szCs w:val="28"/>
        </w:rPr>
      </w:pPr>
      <w:r w:rsidRPr="00B049F1">
        <w:rPr>
          <w:color w:val="auto"/>
          <w:sz w:val="28"/>
          <w:szCs w:val="28"/>
        </w:rPr>
        <w:t xml:space="preserve">Действия </w:t>
      </w:r>
      <w:r>
        <w:rPr>
          <w:sz w:val="28"/>
        </w:rPr>
        <w:t>Горбань А.В</w:t>
      </w:r>
      <w:r w:rsidRPr="00B049F1">
        <w:rPr>
          <w:color w:val="FF0000"/>
          <w:sz w:val="28"/>
          <w:szCs w:val="28"/>
        </w:rPr>
        <w:t>.</w:t>
      </w:r>
      <w:r w:rsidRPr="00B049F1">
        <w:rPr>
          <w:color w:val="auto"/>
          <w:sz w:val="28"/>
          <w:szCs w:val="28"/>
        </w:rPr>
        <w:t xml:space="preserve"> мировой судья квалифицирует                          </w:t>
      </w:r>
      <w:r w:rsidRPr="00B049F1">
        <w:rPr>
          <w:color w:val="auto"/>
          <w:sz w:val="28"/>
          <w:szCs w:val="28"/>
        </w:rPr>
        <w:t xml:space="preserve">           по статье 19.13 Кодекса Российской Федерации об административных правонарушениях как заведомо ложный вызов полиции.</w:t>
      </w:r>
    </w:p>
    <w:p w:rsidR="00B049F1" w:rsidRPr="00B049F1" w:rsidP="00B049F1">
      <w:pPr>
        <w:ind w:firstLine="708"/>
        <w:jc w:val="both"/>
        <w:rPr>
          <w:color w:val="auto"/>
          <w:sz w:val="28"/>
          <w:szCs w:val="28"/>
        </w:rPr>
      </w:pPr>
      <w:r w:rsidRPr="00B049F1">
        <w:rPr>
          <w:color w:val="auto"/>
          <w:sz w:val="28"/>
          <w:szCs w:val="28"/>
        </w:rPr>
        <w:t xml:space="preserve">При назначении административного наказания </w:t>
      </w:r>
      <w:r>
        <w:rPr>
          <w:sz w:val="28"/>
        </w:rPr>
        <w:t>Горбань А.В</w:t>
      </w:r>
      <w:r w:rsidRPr="00B049F1">
        <w:rPr>
          <w:color w:val="FF0000"/>
          <w:sz w:val="28"/>
          <w:szCs w:val="28"/>
        </w:rPr>
        <w:t>.,</w:t>
      </w:r>
      <w:r w:rsidRPr="00B049F1">
        <w:rPr>
          <w:color w:val="auto"/>
          <w:sz w:val="28"/>
          <w:szCs w:val="28"/>
        </w:rPr>
        <w:t xml:space="preserve"> мировой судья учитывает характер совершенного правонарушения.</w:t>
      </w:r>
    </w:p>
    <w:p w:rsidR="00B049F1" w:rsidRPr="00B049F1" w:rsidP="00B049F1">
      <w:pPr>
        <w:tabs>
          <w:tab w:val="left" w:pos="0"/>
        </w:tabs>
        <w:jc w:val="both"/>
        <w:rPr>
          <w:color w:val="auto"/>
          <w:sz w:val="28"/>
          <w:szCs w:val="28"/>
          <w:lang w:val="x-none" w:eastAsia="x-none"/>
        </w:rPr>
      </w:pPr>
      <w:r w:rsidRPr="00B049F1">
        <w:rPr>
          <w:color w:val="auto"/>
          <w:sz w:val="28"/>
          <w:szCs w:val="28"/>
          <w:lang w:val="x-none" w:eastAsia="x-none"/>
        </w:rPr>
        <w:tab/>
        <w:t>Обстоятел</w:t>
      </w:r>
      <w:r w:rsidRPr="00B049F1">
        <w:rPr>
          <w:color w:val="auto"/>
          <w:sz w:val="28"/>
          <w:szCs w:val="28"/>
          <w:lang w:val="x-none" w:eastAsia="x-none"/>
        </w:rPr>
        <w:t>ьств, смягчающих, отягчающих административную ответственность, по делу не установлено.</w:t>
      </w:r>
    </w:p>
    <w:p w:rsidR="00B049F1" w:rsidRPr="00B049F1" w:rsidP="00B049F1">
      <w:pPr>
        <w:ind w:firstLine="708"/>
        <w:jc w:val="both"/>
        <w:rPr>
          <w:color w:val="auto"/>
          <w:sz w:val="28"/>
          <w:szCs w:val="28"/>
        </w:rPr>
      </w:pPr>
      <w:r w:rsidRPr="00B049F1">
        <w:rPr>
          <w:color w:val="auto"/>
          <w:sz w:val="28"/>
          <w:szCs w:val="28"/>
        </w:rPr>
        <w:t xml:space="preserve">В соответствии со статьей 19.13 Кодекса Российской Федерации                         об административных правонарушениях заведомо ложный вызов пожарной охраны, полиции, </w:t>
      </w:r>
      <w:r w:rsidRPr="00B049F1">
        <w:rPr>
          <w:color w:val="auto"/>
          <w:sz w:val="28"/>
          <w:szCs w:val="28"/>
        </w:rPr>
        <w:t>скорой медицинской помощи или иных специализированных служб влечет наложение административного штрафа в размере от одной тысячи до одной тысячи пятисот рублей.</w:t>
      </w:r>
    </w:p>
    <w:p w:rsidR="00B049F1" w:rsidRPr="00B049F1" w:rsidP="00B049F1">
      <w:pPr>
        <w:ind w:firstLine="708"/>
        <w:jc w:val="both"/>
        <w:rPr>
          <w:color w:val="auto"/>
          <w:sz w:val="28"/>
          <w:szCs w:val="28"/>
        </w:rPr>
      </w:pPr>
      <w:r w:rsidRPr="00B049F1">
        <w:rPr>
          <w:color w:val="auto"/>
          <w:sz w:val="28"/>
          <w:szCs w:val="28"/>
        </w:rPr>
        <w:t>На основании изложенного, руководствуясь статьями 19.13, 29.9, 29.10 Кодекса Российской Федераци</w:t>
      </w:r>
      <w:r w:rsidRPr="00B049F1">
        <w:rPr>
          <w:color w:val="auto"/>
          <w:sz w:val="28"/>
          <w:szCs w:val="28"/>
        </w:rPr>
        <w:t>и об административных правонарушениях, мировой судья</w:t>
      </w:r>
    </w:p>
    <w:p w:rsidR="00244C39" w:rsidP="00467B61">
      <w:pPr>
        <w:ind w:right="142"/>
        <w:jc w:val="center"/>
        <w:rPr>
          <w:sz w:val="28"/>
        </w:rPr>
      </w:pPr>
      <w:r>
        <w:rPr>
          <w:sz w:val="28"/>
        </w:rPr>
        <w:t>ПОСТАНОВИЛ:</w:t>
      </w:r>
    </w:p>
    <w:p w:rsidR="00244C39" w:rsidP="00467B61">
      <w:pPr>
        <w:ind w:right="142"/>
        <w:jc w:val="center"/>
        <w:rPr>
          <w:sz w:val="28"/>
        </w:rPr>
      </w:pPr>
    </w:p>
    <w:p w:rsidR="00244C39" w:rsidP="00B049F1">
      <w:pPr>
        <w:ind w:right="142"/>
        <w:jc w:val="both"/>
        <w:rPr>
          <w:spacing w:val="1"/>
          <w:sz w:val="28"/>
        </w:rPr>
      </w:pPr>
      <w:r>
        <w:rPr>
          <w:sz w:val="28"/>
        </w:rPr>
        <w:tab/>
      </w:r>
      <w:r w:rsidR="00B049F1">
        <w:rPr>
          <w:color w:val="FF0000"/>
          <w:sz w:val="28"/>
          <w:szCs w:val="28"/>
        </w:rPr>
        <w:t>Горбань Анастасию Витальевну</w:t>
      </w:r>
      <w:r w:rsidRPr="00B049F1" w:rsidR="00B049F1">
        <w:rPr>
          <w:color w:val="FF0000"/>
          <w:sz w:val="28"/>
          <w:szCs w:val="28"/>
        </w:rPr>
        <w:t xml:space="preserve"> </w:t>
      </w:r>
      <w:r w:rsidRPr="00F57F66" w:rsidR="00B049F1">
        <w:rPr>
          <w:sz w:val="28"/>
          <w:szCs w:val="28"/>
        </w:rPr>
        <w:t>признать виновн</w:t>
      </w:r>
      <w:r w:rsidR="00B049F1">
        <w:rPr>
          <w:sz w:val="28"/>
          <w:szCs w:val="28"/>
        </w:rPr>
        <w:t>ой</w:t>
      </w:r>
      <w:r w:rsidRPr="00F57F66" w:rsidR="00B049F1">
        <w:rPr>
          <w:sz w:val="28"/>
          <w:szCs w:val="28"/>
        </w:rPr>
        <w:t xml:space="preserve"> в совершении правонарушения, предусмотренного ст</w:t>
      </w:r>
      <w:r w:rsidR="00B049F1">
        <w:rPr>
          <w:sz w:val="28"/>
          <w:szCs w:val="28"/>
        </w:rPr>
        <w:t xml:space="preserve">атьей </w:t>
      </w:r>
      <w:r w:rsidRPr="00681149" w:rsidR="00B049F1">
        <w:rPr>
          <w:sz w:val="28"/>
          <w:szCs w:val="28"/>
        </w:rPr>
        <w:t>19</w:t>
      </w:r>
      <w:r w:rsidRPr="00F57F66" w:rsidR="00B049F1">
        <w:rPr>
          <w:sz w:val="28"/>
          <w:szCs w:val="28"/>
        </w:rPr>
        <w:t>.1</w:t>
      </w:r>
      <w:r w:rsidRPr="00681149" w:rsidR="00B049F1">
        <w:rPr>
          <w:sz w:val="28"/>
          <w:szCs w:val="28"/>
        </w:rPr>
        <w:t>3</w:t>
      </w:r>
      <w:r w:rsidRPr="00F57F66" w:rsidR="00B049F1">
        <w:rPr>
          <w:sz w:val="28"/>
          <w:szCs w:val="28"/>
        </w:rPr>
        <w:t xml:space="preserve"> </w:t>
      </w:r>
      <w:r w:rsidR="00B049F1">
        <w:rPr>
          <w:sz w:val="28"/>
          <w:szCs w:val="28"/>
        </w:rPr>
        <w:t>К</w:t>
      </w:r>
      <w:r w:rsidRPr="00F57F66" w:rsidR="00B049F1">
        <w:rPr>
          <w:sz w:val="28"/>
          <w:szCs w:val="28"/>
        </w:rPr>
        <w:t>о</w:t>
      </w:r>
      <w:r w:rsidR="00B049F1">
        <w:rPr>
          <w:sz w:val="28"/>
          <w:szCs w:val="28"/>
        </w:rPr>
        <w:t xml:space="preserve">декса </w:t>
      </w:r>
      <w:r w:rsidRPr="00F57F66" w:rsidR="00B049F1">
        <w:rPr>
          <w:sz w:val="28"/>
          <w:szCs w:val="28"/>
        </w:rPr>
        <w:t>Р</w:t>
      </w:r>
      <w:r w:rsidR="00B049F1">
        <w:rPr>
          <w:sz w:val="28"/>
          <w:szCs w:val="28"/>
        </w:rPr>
        <w:t xml:space="preserve">оссийской </w:t>
      </w:r>
      <w:r w:rsidRPr="00F57F66" w:rsidR="00B049F1">
        <w:rPr>
          <w:sz w:val="28"/>
          <w:szCs w:val="28"/>
        </w:rPr>
        <w:t>Ф</w:t>
      </w:r>
      <w:r w:rsidR="00B049F1">
        <w:rPr>
          <w:sz w:val="28"/>
          <w:szCs w:val="28"/>
        </w:rPr>
        <w:t xml:space="preserve">едерации об административных правонарушениях </w:t>
      </w:r>
      <w:r w:rsidRPr="00F57F66" w:rsidR="00B049F1">
        <w:rPr>
          <w:sz w:val="28"/>
          <w:szCs w:val="28"/>
        </w:rPr>
        <w:t xml:space="preserve">и подвергнуть административному наказанию </w:t>
      </w:r>
      <w:r w:rsidR="00B049F1">
        <w:rPr>
          <w:sz w:val="28"/>
          <w:szCs w:val="28"/>
        </w:rPr>
        <w:t xml:space="preserve">в виде административного штрафа в размере </w:t>
      </w:r>
      <w:r w:rsidRPr="00681149" w:rsidR="00B049F1">
        <w:rPr>
          <w:sz w:val="28"/>
          <w:szCs w:val="28"/>
        </w:rPr>
        <w:t>1</w:t>
      </w:r>
      <w:r w:rsidR="00B049F1">
        <w:rPr>
          <w:sz w:val="28"/>
          <w:szCs w:val="28"/>
        </w:rPr>
        <w:t>0</w:t>
      </w:r>
      <w:r w:rsidRPr="00681149" w:rsidR="00B049F1">
        <w:rPr>
          <w:sz w:val="28"/>
          <w:szCs w:val="28"/>
        </w:rPr>
        <w:t>0</w:t>
      </w:r>
      <w:r w:rsidR="00B049F1">
        <w:rPr>
          <w:sz w:val="28"/>
          <w:szCs w:val="28"/>
        </w:rPr>
        <w:t>0 (</w:t>
      </w:r>
      <w:r w:rsidRPr="00681149" w:rsidR="00B049F1">
        <w:rPr>
          <w:sz w:val="28"/>
          <w:szCs w:val="28"/>
        </w:rPr>
        <w:t>одна тысяча</w:t>
      </w:r>
      <w:r w:rsidR="00B049F1">
        <w:rPr>
          <w:sz w:val="28"/>
          <w:szCs w:val="28"/>
        </w:rPr>
        <w:t>) рублей</w:t>
      </w:r>
      <w:r>
        <w:rPr>
          <w:spacing w:val="1"/>
          <w:sz w:val="28"/>
        </w:rPr>
        <w:t>.</w:t>
      </w:r>
    </w:p>
    <w:p w:rsidR="00B049F1" w:rsidRPr="00B049F1" w:rsidP="00B049F1">
      <w:pPr>
        <w:ind w:right="142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           </w:t>
      </w:r>
      <w:r w:rsidRPr="001E200B">
        <w:rPr>
          <w:sz w:val="28"/>
          <w:szCs w:val="28"/>
        </w:rPr>
        <w:t>Штраф подлежит перечислению на счет получателя: УФК по Ханты-Мансийскому автономному округу-Югре (Департамент административного обеспе</w:t>
      </w:r>
      <w:r w:rsidRPr="001E200B">
        <w:rPr>
          <w:sz w:val="28"/>
          <w:szCs w:val="28"/>
        </w:rPr>
        <w:t>чения Ханты-Мансийского автономного округа-Югры, л/с 04872D08080),</w:t>
      </w:r>
      <w:r>
        <w:rPr>
          <w:sz w:val="28"/>
          <w:szCs w:val="28"/>
        </w:rPr>
        <w:t xml:space="preserve"> </w:t>
      </w:r>
      <w:r w:rsidRPr="00B049F1">
        <w:rPr>
          <w:spacing w:val="1"/>
          <w:sz w:val="28"/>
        </w:rPr>
        <w:t>наименование банка РКЦ Ханты-Мансийск//УФК по Ханты-Мансийскому автономному округу – Югре г. Ханты-Мансийск, Номер счета получателя (номер казначейского счета) 03100643000000018700, Банковс</w:t>
      </w:r>
      <w:r w:rsidRPr="00B049F1">
        <w:rPr>
          <w:spacing w:val="1"/>
          <w:sz w:val="28"/>
        </w:rPr>
        <w:t xml:space="preserve">кий счет, входящий в состав единого казначейского счета (ЕКС) 40102810245370000007, БИК 007162163, </w:t>
      </w:r>
      <w:r w:rsidRPr="001E200B">
        <w:rPr>
          <w:sz w:val="28"/>
          <w:szCs w:val="28"/>
        </w:rPr>
        <w:t>ИНН 8601073664</w:t>
      </w:r>
      <w:r w:rsidRPr="00B049F1">
        <w:rPr>
          <w:spacing w:val="1"/>
          <w:sz w:val="28"/>
        </w:rPr>
        <w:t xml:space="preserve">, КПП 860101001, КБК </w:t>
      </w:r>
      <w:r>
        <w:rPr>
          <w:spacing w:val="1"/>
          <w:sz w:val="28"/>
        </w:rPr>
        <w:t>720</w:t>
      </w:r>
      <w:r w:rsidRPr="00B049F1">
        <w:rPr>
          <w:spacing w:val="1"/>
          <w:sz w:val="28"/>
        </w:rPr>
        <w:t xml:space="preserve"> 1 16 01193 01 0013 140, ОКТМО 71879000, идентификатор 0412365400535004732419113.</w:t>
      </w:r>
    </w:p>
    <w:p w:rsidR="00B049F1" w:rsidRPr="00B049F1" w:rsidP="00B049F1">
      <w:pPr>
        <w:ind w:right="142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          </w:t>
      </w:r>
      <w:r w:rsidRPr="00B049F1">
        <w:rPr>
          <w:spacing w:val="1"/>
          <w:sz w:val="28"/>
        </w:rPr>
        <w:t xml:space="preserve">Административный штраф </w:t>
      </w:r>
      <w:r w:rsidRPr="00B049F1">
        <w:rPr>
          <w:spacing w:val="1"/>
          <w:sz w:val="28"/>
        </w:rPr>
        <w:t>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</w:t>
      </w:r>
      <w:r w:rsidRPr="00B049F1">
        <w:rPr>
          <w:spacing w:val="1"/>
          <w:sz w:val="28"/>
        </w:rPr>
        <w:t>.1, 1.3 - 1.3-3 и 1.4 настоящей статьи, либо со дня истечения срока отсрочки или срока рассрочки, предусмотренных статьей 31.5 настоящего Кодекса. В тот же срок должна быть предъявлена квитанция об уплате штрафа в канцелярию мир</w:t>
      </w:r>
      <w:r>
        <w:rPr>
          <w:spacing w:val="1"/>
          <w:sz w:val="28"/>
        </w:rPr>
        <w:t>ового судьи судебного участк</w:t>
      </w:r>
      <w:r>
        <w:rPr>
          <w:spacing w:val="1"/>
          <w:sz w:val="28"/>
        </w:rPr>
        <w:t>а №2</w:t>
      </w:r>
      <w:r w:rsidRPr="00B049F1">
        <w:rPr>
          <w:spacing w:val="1"/>
          <w:sz w:val="28"/>
        </w:rPr>
        <w:t xml:space="preserve"> Няганского судебного района ХМАО-Югры.</w:t>
      </w:r>
    </w:p>
    <w:p w:rsidR="00B049F1" w:rsidP="00B049F1">
      <w:pPr>
        <w:ind w:right="142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           </w:t>
      </w:r>
      <w:r w:rsidRPr="00B049F1">
        <w:rPr>
          <w:spacing w:val="1"/>
          <w:sz w:val="28"/>
        </w:rPr>
        <w:t>Согласно части 5 статьи 32.2 Кодекса Российской Федерации                        об административных правонарушениях при отсутствии документа (в том числе не предъявлении квитанции в указанные выше сро</w:t>
      </w:r>
      <w:r w:rsidRPr="00B049F1">
        <w:rPr>
          <w:spacing w:val="1"/>
          <w:sz w:val="28"/>
        </w:rPr>
        <w:t>ки мир</w:t>
      </w:r>
      <w:r>
        <w:rPr>
          <w:spacing w:val="1"/>
          <w:sz w:val="28"/>
        </w:rPr>
        <w:t>овому судье судебного участка №2</w:t>
      </w:r>
      <w:r w:rsidRPr="00B049F1">
        <w:rPr>
          <w:spacing w:val="1"/>
          <w:sz w:val="28"/>
        </w:rPr>
        <w:t xml:space="preserve"> Няганского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</w:t>
      </w:r>
      <w:r w:rsidRPr="00B049F1">
        <w:rPr>
          <w:spacing w:val="1"/>
          <w:sz w:val="28"/>
        </w:rPr>
        <w:t>ый пристав-исполнитель в отношении лица, не уплатившего штраф, составляет протокол об административном правонарушении, предусмотренном частью 1 статьи 20.25 Кодекса Российской Федерации об административных правонарушениях, максимальное наказание по которой</w:t>
      </w:r>
      <w:r w:rsidRPr="00B049F1">
        <w:rPr>
          <w:spacing w:val="1"/>
          <w:sz w:val="28"/>
        </w:rPr>
        <w:t xml:space="preserve"> предусмотрено в виде административного ареста сроком до 15 суток, либо обязательные работы сроком до 50 часов</w:t>
      </w:r>
    </w:p>
    <w:p w:rsidR="00244C39" w:rsidP="00467B61">
      <w:pPr>
        <w:ind w:right="142" w:firstLine="710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</w:t>
      </w:r>
      <w:r>
        <w:rPr>
          <w:sz w:val="28"/>
        </w:rPr>
        <w:t>ы через мир</w:t>
      </w:r>
      <w:r w:rsidR="00376066">
        <w:rPr>
          <w:sz w:val="28"/>
        </w:rPr>
        <w:t>ового судью судебного участка №2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244C39" w:rsidP="00467B61">
      <w:pPr>
        <w:ind w:right="142"/>
        <w:jc w:val="both"/>
        <w:rPr>
          <w:sz w:val="28"/>
        </w:rPr>
      </w:pPr>
    </w:p>
    <w:p w:rsidR="00244C39" w:rsidP="00467B61">
      <w:pPr>
        <w:ind w:right="142"/>
        <w:jc w:val="both"/>
        <w:rPr>
          <w:sz w:val="28"/>
        </w:rPr>
      </w:pPr>
      <w:r>
        <w:rPr>
          <w:sz w:val="28"/>
        </w:rPr>
        <w:t>Мир</w:t>
      </w:r>
      <w:r>
        <w:rPr>
          <w:sz w:val="28"/>
        </w:rPr>
        <w:t xml:space="preserve">овой судья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 w:rsidR="00467B61">
        <w:rPr>
          <w:sz w:val="28"/>
        </w:rPr>
        <w:t>Е.С.Колосова</w:t>
      </w:r>
    </w:p>
    <w:sectPr w:rsidSect="00453C22">
      <w:headerReference w:type="default" r:id="rId4"/>
      <w:pgSz w:w="11906" w:h="16838"/>
      <w:pgMar w:top="1134" w:right="850" w:bottom="1134" w:left="1701" w:header="709" w:footer="709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4C3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2B4879">
      <w:rPr>
        <w:noProof/>
      </w:rPr>
      <w:t>2</w:t>
    </w:r>
    <w:r>
      <w:fldChar w:fldCharType="end"/>
    </w:r>
  </w:p>
  <w:p w:rsidR="00244C39">
    <w:pPr>
      <w:pStyle w:val="Header"/>
      <w:jc w:val="center"/>
    </w:pPr>
  </w:p>
  <w:p w:rsidR="00244C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39"/>
    <w:rsid w:val="000607DB"/>
    <w:rsid w:val="000A181E"/>
    <w:rsid w:val="000A7A94"/>
    <w:rsid w:val="000E15F2"/>
    <w:rsid w:val="00124F53"/>
    <w:rsid w:val="00177343"/>
    <w:rsid w:val="001A0F8B"/>
    <w:rsid w:val="001B4D35"/>
    <w:rsid w:val="001C2427"/>
    <w:rsid w:val="001E200B"/>
    <w:rsid w:val="00244C39"/>
    <w:rsid w:val="00245315"/>
    <w:rsid w:val="002B4879"/>
    <w:rsid w:val="002C4281"/>
    <w:rsid w:val="002D5DC5"/>
    <w:rsid w:val="00325943"/>
    <w:rsid w:val="00351604"/>
    <w:rsid w:val="00376066"/>
    <w:rsid w:val="003E00F4"/>
    <w:rsid w:val="003F58CC"/>
    <w:rsid w:val="00453C22"/>
    <w:rsid w:val="00467B61"/>
    <w:rsid w:val="004C4662"/>
    <w:rsid w:val="00524722"/>
    <w:rsid w:val="0054119C"/>
    <w:rsid w:val="005D562F"/>
    <w:rsid w:val="005F600A"/>
    <w:rsid w:val="0064683D"/>
    <w:rsid w:val="00656ECD"/>
    <w:rsid w:val="00681149"/>
    <w:rsid w:val="00686370"/>
    <w:rsid w:val="007918B8"/>
    <w:rsid w:val="007A0005"/>
    <w:rsid w:val="007A27A0"/>
    <w:rsid w:val="007D6D3A"/>
    <w:rsid w:val="008604FB"/>
    <w:rsid w:val="008714EB"/>
    <w:rsid w:val="0095188A"/>
    <w:rsid w:val="009E1F8E"/>
    <w:rsid w:val="00A369D9"/>
    <w:rsid w:val="00B049F1"/>
    <w:rsid w:val="00BA020F"/>
    <w:rsid w:val="00BA2736"/>
    <w:rsid w:val="00BD2072"/>
    <w:rsid w:val="00C049D3"/>
    <w:rsid w:val="00C84E3B"/>
    <w:rsid w:val="00CB2C50"/>
    <w:rsid w:val="00D54CD4"/>
    <w:rsid w:val="00E4396F"/>
    <w:rsid w:val="00E77DE8"/>
    <w:rsid w:val="00EA08C7"/>
    <w:rsid w:val="00ED05BA"/>
    <w:rsid w:val="00F21716"/>
    <w:rsid w:val="00F57F6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0355C1D-5B0D-4869-B90A-31B8EE01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Footer">
    <w:name w:val="footer"/>
    <w:basedOn w:val="Normal"/>
    <w:link w:val="a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1"/>
    <w:link w:val="Footer"/>
    <w:rPr>
      <w:sz w:val="24"/>
    </w:rPr>
  </w:style>
  <w:style w:type="paragraph" w:customStyle="1" w:styleId="10">
    <w:name w:val="Основной шрифт абзаца1"/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Header">
    <w:name w:val="head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1"/>
    <w:link w:val="Header"/>
    <w:rPr>
      <w:sz w:val="24"/>
    </w:rPr>
  </w:style>
  <w:style w:type="paragraph" w:customStyle="1" w:styleId="label">
    <w:name w:val="label"/>
    <w:link w:val="label0"/>
  </w:style>
  <w:style w:type="character" w:customStyle="1" w:styleId="label0">
    <w:name w:val="label_0"/>
    <w:link w:val="label"/>
  </w:style>
  <w:style w:type="paragraph" w:styleId="BodyText2">
    <w:name w:val="Body Text 2"/>
    <w:basedOn w:val="Normal"/>
    <w:link w:val="20"/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customStyle="1" w:styleId="label2">
    <w:name w:val="label2"/>
    <w:link w:val="label20"/>
  </w:style>
  <w:style w:type="character" w:customStyle="1" w:styleId="label20">
    <w:name w:val="label2_0"/>
    <w:link w:val="label2"/>
  </w:style>
  <w:style w:type="paragraph" w:styleId="BodyText">
    <w:name w:val="Body Text"/>
    <w:basedOn w:val="Normal"/>
    <w:link w:val="a1"/>
    <w:pPr>
      <w:jc w:val="both"/>
    </w:pPr>
  </w:style>
  <w:style w:type="character" w:customStyle="1" w:styleId="a1">
    <w:name w:val="Основной текст Знак"/>
    <w:basedOn w:val="1"/>
    <w:link w:val="BodyText"/>
    <w:rPr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a2">
    <w:name w:val="Цветовое выделение"/>
    <w:link w:val="0"/>
    <w:rPr>
      <w:b/>
      <w:color w:val="000080"/>
    </w:rPr>
  </w:style>
  <w:style w:type="character" w:customStyle="1" w:styleId="0">
    <w:name w:val="Цветовое выделение_0"/>
    <w:link w:val="a2"/>
    <w:rPr>
      <w:b/>
      <w:color w:val="000080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4">
    <w:name w:val="Основной текст Знак1"/>
    <w:link w:val="100"/>
    <w:rPr>
      <w:spacing w:val="2"/>
      <w:sz w:val="23"/>
      <w:highlight w:val="white"/>
    </w:rPr>
  </w:style>
  <w:style w:type="character" w:customStyle="1" w:styleId="100">
    <w:name w:val="Основной текст Знак1_0"/>
    <w:link w:val="14"/>
    <w:rPr>
      <w:rFonts w:ascii="Times New Roman" w:hAnsi="Times New Roman"/>
      <w:spacing w:val="2"/>
      <w:sz w:val="23"/>
      <w:highlight w:val="white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a3">
    <w:name w:val="Гипертекстовая ссылка"/>
    <w:link w:val="00"/>
    <w:rPr>
      <w:color w:val="106BBE"/>
    </w:rPr>
  </w:style>
  <w:style w:type="character" w:customStyle="1" w:styleId="00">
    <w:name w:val="Гипертекстовая ссылка_0"/>
    <w:link w:val="a3"/>
    <w:rPr>
      <w:color w:val="106BBE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alloonText">
    <w:name w:val="Balloon Text"/>
    <w:basedOn w:val="Normal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BalloonText"/>
    <w:rPr>
      <w:rFonts w:ascii="Tahoma" w:hAnsi="Tahoma"/>
      <w:sz w:val="16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6"/>
    <w:uiPriority w:val="10"/>
    <w:qFormat/>
    <w:pPr>
      <w:jc w:val="center"/>
    </w:pPr>
    <w:rPr>
      <w:b/>
    </w:rPr>
  </w:style>
  <w:style w:type="character" w:customStyle="1" w:styleId="a6">
    <w:name w:val="Название Знак"/>
    <w:basedOn w:val="1"/>
    <w:link w:val="Title"/>
    <w:rPr>
      <w:b/>
      <w:sz w:val="24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customStyle="1" w:styleId="a7">
    <w:name w:val="Заголовок статьи"/>
    <w:basedOn w:val="Normal"/>
    <w:next w:val="Normal"/>
    <w:link w:val="01"/>
    <w:pPr>
      <w:ind w:left="1612" w:hanging="892"/>
      <w:jc w:val="both"/>
    </w:pPr>
    <w:rPr>
      <w:rFonts w:ascii="Arial" w:hAnsi="Arial"/>
    </w:rPr>
  </w:style>
  <w:style w:type="character" w:customStyle="1" w:styleId="01">
    <w:name w:val="Заголовок статьи_0"/>
    <w:basedOn w:val="1"/>
    <w:link w:val="a7"/>
    <w:rPr>
      <w:rFonts w:ascii="Arial" w:hAnsi="Arial"/>
      <w:sz w:val="24"/>
    </w:rPr>
  </w:style>
  <w:style w:type="paragraph" w:styleId="BodyTextIndent">
    <w:name w:val="Body Text Indent"/>
    <w:basedOn w:val="Normal"/>
    <w:link w:val="a8"/>
    <w:pPr>
      <w:spacing w:after="120"/>
      <w:ind w:left="283"/>
    </w:pPr>
  </w:style>
  <w:style w:type="character" w:customStyle="1" w:styleId="a8">
    <w:name w:val="Основной текст с отступом Знак"/>
    <w:basedOn w:val="1"/>
    <w:link w:val="BodyTextIndent"/>
    <w:rPr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  <w:style w:type="paragraph" w:styleId="NoSpacing">
    <w:name w:val="No Spacing"/>
    <w:link w:val="a9"/>
    <w:rPr>
      <w:sz w:val="24"/>
    </w:rPr>
  </w:style>
  <w:style w:type="character" w:customStyle="1" w:styleId="a9">
    <w:name w:val="Без интервала Знак"/>
    <w:link w:val="NoSpacing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